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290" w:rsidRDefault="00002A01" w:rsidP="00D77743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附件5</w:t>
      </w:r>
    </w:p>
    <w:p w:rsidR="000C6290" w:rsidRDefault="00002A01" w:rsidP="00D77743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苏州圣基尚源信息科技有限公司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DA518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DA518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相城高新区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刘明隆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C62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董事长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C62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刘迷所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18713299315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C62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本公司主营精益制造开发平台软件业务，能够满足各大汽车主机厂、各工装厂商的工艺开发项目体系的建立及管理的需求。软件平台整合了ERP系统、OA系统，PM系统、KM系统、PDM系统级MES系统6大系统的核心功能，为企业提供全流程、全系统的管理平台。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6838E7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6838E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集群的方式部署系统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制造工艺改进      □制造装备改进        □其他（  ）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</w:t>
            </w:r>
            <w:r w:rsidR="000C11A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0C11A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万元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电子信息  □航空航天  □先进制造  □生物、医药和医疗器械</w:t>
            </w:r>
          </w:p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  □生物医药  □纳米技术  ☑人工智能  □其他（  ）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1.打破企业各系统造成的信息不共享，彼此孤立的局面，精益制造平台达到信息共享的功能。</w:t>
            </w:r>
          </w:p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2.以Spring+Struts+Hibernate为框架搭建的系统，JDK1.6，以单服务的模式部署系统。</w:t>
            </w:r>
          </w:p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.将升级Spring+Struts+Hibernate框架以及升级JDK，使用最新稳定的JDK，增加缓存服务，以集群的方式部署系统。使系统更加稳定高效的运行。最后可以作为一个云平台，让更多客户使用，将来精益制造平台可以作为一个规范业务的平台。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  □技术转让  □许可使用  □合作开发  □合作兴办新企业</w:t>
            </w:r>
          </w:p>
          <w:p w:rsidR="000C6290" w:rsidRDefault="00002A0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0C62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002A0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C6290" w:rsidRDefault="00D77743" w:rsidP="00D7774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" w:char="00FE"/>
            </w:r>
            <w:r w:rsidR="00002A0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002A0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不公开</w:t>
            </w:r>
          </w:p>
        </w:tc>
      </w:tr>
    </w:tbl>
    <w:p w:rsidR="000C6290" w:rsidRDefault="00002A01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0C6290" w:rsidRDefault="000C629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0C6290" w:rsidRDefault="000C6290"/>
    <w:p w:rsidR="000C6290" w:rsidRDefault="000C6290"/>
    <w:p w:rsidR="000C6290" w:rsidRDefault="000C6290"/>
    <w:sectPr w:rsidR="000C6290" w:rsidSect="000C62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76D" w:rsidRDefault="003A776D" w:rsidP="006838E7">
      <w:r>
        <w:separator/>
      </w:r>
    </w:p>
  </w:endnote>
  <w:endnote w:type="continuationSeparator" w:id="1">
    <w:p w:rsidR="003A776D" w:rsidRDefault="003A776D" w:rsidP="00683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8A36490-FC25-4185-845C-C622265D0EE9}"/>
  </w:font>
  <w:font w:name="方正小标宋_GBK">
    <w:charset w:val="86"/>
    <w:family w:val="script"/>
    <w:pitch w:val="default"/>
    <w:sig w:usb0="A00002BF" w:usb1="38CF7CFA" w:usb2="00082016" w:usb3="00000000" w:csb0="00040001" w:csb1="00000000"/>
    <w:embedRegular r:id="rId2" w:subsetted="1" w:fontKey="{2382C749-7808-4073-9F9C-B05D609FA7BD}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  <w:embedRegular r:id="rId3" w:subsetted="1" w:fontKey="{BD4C2DB4-AB42-4590-9AE7-D4BA414B00B1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76D" w:rsidRDefault="003A776D" w:rsidP="006838E7">
      <w:r>
        <w:separator/>
      </w:r>
    </w:p>
  </w:footnote>
  <w:footnote w:type="continuationSeparator" w:id="1">
    <w:p w:rsidR="003A776D" w:rsidRDefault="003A776D" w:rsidP="006838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02A01"/>
    <w:rsid w:val="00072EB5"/>
    <w:rsid w:val="000C11AA"/>
    <w:rsid w:val="000C6290"/>
    <w:rsid w:val="00295553"/>
    <w:rsid w:val="002B0E68"/>
    <w:rsid w:val="003A776D"/>
    <w:rsid w:val="00422B80"/>
    <w:rsid w:val="00564B3F"/>
    <w:rsid w:val="00592D96"/>
    <w:rsid w:val="006838E7"/>
    <w:rsid w:val="00D77743"/>
    <w:rsid w:val="00D95317"/>
    <w:rsid w:val="00DA5187"/>
    <w:rsid w:val="00F235DD"/>
    <w:rsid w:val="00F342AE"/>
    <w:rsid w:val="019D11F2"/>
    <w:rsid w:val="0216358F"/>
    <w:rsid w:val="52B03967"/>
    <w:rsid w:val="577B2AB9"/>
    <w:rsid w:val="70693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629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0C6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0C6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0C629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0C629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146</Words>
  <Characters>836</Characters>
  <Application>Microsoft Office Word</Application>
  <DocSecurity>0</DocSecurity>
  <Lines>6</Lines>
  <Paragraphs>1</Paragraphs>
  <ScaleCrop>false</ScaleCrop>
  <Company>P R C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 User</cp:lastModifiedBy>
  <cp:revision>7</cp:revision>
  <dcterms:created xsi:type="dcterms:W3CDTF">2020-08-18T09:37:00Z</dcterms:created>
  <dcterms:modified xsi:type="dcterms:W3CDTF">2020-09-14T02:40:00Z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